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6BD5" w14:textId="1411C27A" w:rsidR="00BC49F1" w:rsidRPr="004F5F74" w:rsidRDefault="004C3522" w:rsidP="00FB5C92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 xml:space="preserve">Zarządzenie </w:t>
      </w:r>
      <w:r w:rsidR="00361195" w:rsidRPr="004F5F74">
        <w:rPr>
          <w:rFonts w:ascii="Arial" w:hAnsi="Arial" w:cs="Arial"/>
          <w:color w:val="000000" w:themeColor="text1"/>
          <w:sz w:val="24"/>
          <w:szCs w:val="24"/>
        </w:rPr>
        <w:t>Nr</w:t>
      </w:r>
      <w:r w:rsidR="00D96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ED9">
        <w:rPr>
          <w:rFonts w:ascii="Arial" w:hAnsi="Arial" w:cs="Arial"/>
          <w:color w:val="000000" w:themeColor="text1"/>
          <w:sz w:val="24"/>
          <w:szCs w:val="24"/>
        </w:rPr>
        <w:t>0050/23/2024</w:t>
      </w:r>
    </w:p>
    <w:p w14:paraId="6C47BBE5" w14:textId="3340F7F6" w:rsidR="004C3522" w:rsidRPr="004F5F74" w:rsidRDefault="004C3522" w:rsidP="00FB5C92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Prezydenta Miasta Rzesz</w:t>
      </w:r>
      <w:r w:rsidR="002C4654">
        <w:rPr>
          <w:rFonts w:ascii="Arial" w:hAnsi="Arial" w:cs="Arial"/>
          <w:color w:val="000000" w:themeColor="text1"/>
          <w:sz w:val="24"/>
          <w:szCs w:val="24"/>
        </w:rPr>
        <w:t>owa</w:t>
      </w:r>
    </w:p>
    <w:p w14:paraId="17002127" w14:textId="6BB44C33" w:rsidR="000A08CE" w:rsidRPr="004F5F74" w:rsidRDefault="00FB5C92" w:rsidP="00FB5C92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055BB7" w:rsidRPr="004F5F74">
        <w:rPr>
          <w:rFonts w:ascii="Arial" w:hAnsi="Arial" w:cs="Arial"/>
          <w:color w:val="000000" w:themeColor="text1"/>
          <w:sz w:val="24"/>
          <w:szCs w:val="24"/>
        </w:rPr>
        <w:t>z dnia</w:t>
      </w:r>
      <w:r w:rsidR="00D96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ED9">
        <w:rPr>
          <w:rFonts w:ascii="Arial" w:hAnsi="Arial" w:cs="Arial"/>
          <w:color w:val="000000" w:themeColor="text1"/>
          <w:sz w:val="24"/>
          <w:szCs w:val="24"/>
        </w:rPr>
        <w:t>16 stycznia 2024 r.</w:t>
      </w:r>
    </w:p>
    <w:p w14:paraId="7B048A70" w14:textId="77777777" w:rsidR="000A08CE" w:rsidRPr="004F5F74" w:rsidRDefault="000A08CE" w:rsidP="004F5F7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FF082" w14:textId="77777777" w:rsidR="000A08CE" w:rsidRPr="004F5F74" w:rsidRDefault="000A08CE" w:rsidP="001467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5F2D59" w14:textId="356F1701" w:rsidR="00745140" w:rsidRDefault="000F015F" w:rsidP="001E25D8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w sprawie rozstrzygnięcia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1CB" w:rsidRPr="004F5F74">
        <w:rPr>
          <w:rFonts w:ascii="Arial" w:eastAsiaTheme="minorHAnsi" w:hAnsi="Arial" w:cs="Arial"/>
          <w:sz w:val="24"/>
          <w:szCs w:val="24"/>
          <w:lang w:eastAsia="en-US"/>
        </w:rPr>
        <w:t>otwarte</w:t>
      </w:r>
      <w:r w:rsidR="00BC49F1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go konkursu ofert na </w:t>
      </w:r>
      <w:r w:rsidR="00745140">
        <w:rPr>
          <w:rFonts w:ascii="Arial" w:eastAsiaTheme="minorHAnsi" w:hAnsi="Arial" w:cs="Arial"/>
          <w:sz w:val="24"/>
          <w:szCs w:val="24"/>
          <w:lang w:eastAsia="en-US"/>
        </w:rPr>
        <w:t xml:space="preserve">wsparcie </w:t>
      </w:r>
      <w:r w:rsidR="00D15873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realizacji zadania publicznego 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 xml:space="preserve">w zakresie pomocy społecznej </w:t>
      </w:r>
      <w:r w:rsidR="001E25D8">
        <w:rPr>
          <w:rFonts w:ascii="Arial" w:eastAsiaTheme="minorHAnsi" w:hAnsi="Arial" w:cs="Arial"/>
          <w:sz w:val="24"/>
          <w:szCs w:val="24"/>
          <w:lang w:eastAsia="en-US"/>
        </w:rPr>
        <w:t>w 2024 r.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 xml:space="preserve"> pn.: „</w:t>
      </w:r>
      <w:r w:rsidR="001E25D8">
        <w:rPr>
          <w:rFonts w:ascii="Arial" w:eastAsiaTheme="minorHAnsi" w:hAnsi="Arial" w:cs="Arial"/>
          <w:sz w:val="24"/>
          <w:szCs w:val="24"/>
          <w:lang w:eastAsia="en-US"/>
        </w:rPr>
        <w:t>Zapewnienie dostaw żywności dla rodzin najuboższych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3CC624EA" w14:textId="77777777" w:rsidR="000A08CE" w:rsidRPr="004F5F74" w:rsidRDefault="000A08CE" w:rsidP="001E25D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2F1F6" w14:textId="77777777" w:rsidR="000A08CE" w:rsidRPr="004F5F74" w:rsidRDefault="001941CB" w:rsidP="001E25D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F74">
        <w:rPr>
          <w:rFonts w:ascii="Arial" w:hAnsi="Arial" w:cs="Arial"/>
          <w:sz w:val="24"/>
          <w:szCs w:val="24"/>
        </w:rPr>
        <w:t>Na podstawie art. 30 ust. 1 ustawy z dnia 8 marca 1990 r. o samorządzie gminnym (Dz. U. z 2023 r., poz. 40</w:t>
      </w:r>
      <w:r w:rsidR="00D15873" w:rsidRPr="004F5F74">
        <w:rPr>
          <w:rFonts w:ascii="Arial" w:hAnsi="Arial" w:cs="Arial"/>
          <w:sz w:val="24"/>
          <w:szCs w:val="24"/>
        </w:rPr>
        <w:t xml:space="preserve"> z późn. zm.</w:t>
      </w:r>
      <w:r w:rsidR="00AA132E" w:rsidRPr="004F5F74">
        <w:rPr>
          <w:rFonts w:ascii="Arial" w:hAnsi="Arial" w:cs="Arial"/>
          <w:sz w:val="24"/>
          <w:szCs w:val="24"/>
        </w:rPr>
        <w:t>)</w:t>
      </w:r>
      <w:r w:rsidRPr="004F5F74">
        <w:rPr>
          <w:rFonts w:ascii="Arial" w:hAnsi="Arial" w:cs="Arial"/>
          <w:sz w:val="24"/>
          <w:szCs w:val="24"/>
        </w:rPr>
        <w:t xml:space="preserve">, </w:t>
      </w:r>
      <w:r w:rsidR="006D287C" w:rsidRPr="004F5F74">
        <w:rPr>
          <w:rFonts w:ascii="Arial" w:hAnsi="Arial" w:cs="Arial"/>
          <w:sz w:val="24"/>
          <w:szCs w:val="24"/>
        </w:rPr>
        <w:t xml:space="preserve">art. 15 ust. 2h i 2j </w:t>
      </w:r>
      <w:r w:rsidRPr="004F5F74">
        <w:rPr>
          <w:rFonts w:ascii="Arial" w:hAnsi="Arial" w:cs="Arial"/>
          <w:sz w:val="24"/>
          <w:szCs w:val="24"/>
        </w:rPr>
        <w:t xml:space="preserve">ustawy z dnia </w:t>
      </w:r>
      <w:r w:rsidR="006D287C" w:rsidRPr="004F5F74">
        <w:rPr>
          <w:rFonts w:ascii="Arial" w:hAnsi="Arial" w:cs="Arial"/>
          <w:sz w:val="24"/>
          <w:szCs w:val="24"/>
        </w:rPr>
        <w:br/>
      </w:r>
      <w:r w:rsidRPr="004F5F74">
        <w:rPr>
          <w:rFonts w:ascii="Arial" w:hAnsi="Arial" w:cs="Arial"/>
          <w:sz w:val="24"/>
          <w:szCs w:val="24"/>
        </w:rPr>
        <w:t xml:space="preserve">24 kwietnia 2003 roku o działalności pożytku publicznego </w:t>
      </w:r>
      <w:r w:rsidR="00D15873" w:rsidRPr="004F5F74">
        <w:rPr>
          <w:rFonts w:ascii="Arial" w:hAnsi="Arial" w:cs="Arial"/>
          <w:sz w:val="24"/>
          <w:szCs w:val="24"/>
        </w:rPr>
        <w:t>i o wolontariacie (Dz. U.</w:t>
      </w:r>
      <w:r w:rsidR="006D287C" w:rsidRPr="004F5F74">
        <w:rPr>
          <w:rFonts w:ascii="Arial" w:hAnsi="Arial" w:cs="Arial"/>
          <w:sz w:val="24"/>
          <w:szCs w:val="24"/>
        </w:rPr>
        <w:br/>
      </w:r>
      <w:r w:rsidR="00D15873" w:rsidRPr="004F5F74">
        <w:rPr>
          <w:rFonts w:ascii="Arial" w:hAnsi="Arial" w:cs="Arial"/>
          <w:sz w:val="24"/>
          <w:szCs w:val="24"/>
        </w:rPr>
        <w:t>z 2023 r., poz. 571</w:t>
      </w:r>
      <w:r w:rsidRPr="004F5F74">
        <w:rPr>
          <w:rFonts w:ascii="Arial" w:hAnsi="Arial" w:cs="Arial"/>
          <w:sz w:val="24"/>
          <w:szCs w:val="24"/>
        </w:rPr>
        <w:t>), zarządza się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28932BF" w14:textId="77777777" w:rsidR="000A08CE" w:rsidRPr="004F5F74" w:rsidRDefault="000A08CE" w:rsidP="001E25D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6ADB0A" w14:textId="7CF345CD" w:rsidR="000A08CE" w:rsidRPr="00812671" w:rsidRDefault="000A08CE" w:rsidP="00812671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1</w:t>
      </w:r>
    </w:p>
    <w:p w14:paraId="794F1CF1" w14:textId="2854D43A" w:rsidR="00693284" w:rsidRDefault="004B23AE" w:rsidP="001E25D8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Rozstrzyga się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9F1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otwarty konkurs ofert na </w:t>
      </w:r>
      <w:r w:rsidR="00745140">
        <w:rPr>
          <w:rFonts w:ascii="Arial" w:eastAsiaTheme="minorHAnsi" w:hAnsi="Arial" w:cs="Arial"/>
          <w:sz w:val="24"/>
          <w:szCs w:val="24"/>
          <w:lang w:eastAsia="en-US"/>
        </w:rPr>
        <w:t xml:space="preserve">wsparcie 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>realizacji zadania publicznego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br/>
        <w:t>w zakresie pom</w:t>
      </w:r>
      <w:r w:rsidR="001E25D8">
        <w:rPr>
          <w:rFonts w:ascii="Arial" w:eastAsiaTheme="minorHAnsi" w:hAnsi="Arial" w:cs="Arial"/>
          <w:sz w:val="24"/>
          <w:szCs w:val="24"/>
          <w:lang w:eastAsia="en-US"/>
        </w:rPr>
        <w:t>ocy społecznej w 2024 r.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 xml:space="preserve"> pn.: „</w:t>
      </w:r>
      <w:r w:rsidR="001E25D8" w:rsidRPr="001E25D8">
        <w:rPr>
          <w:rFonts w:ascii="Arial" w:eastAsiaTheme="minorHAnsi" w:hAnsi="Arial" w:cs="Arial"/>
          <w:sz w:val="24"/>
          <w:szCs w:val="24"/>
          <w:lang w:eastAsia="en-US"/>
        </w:rPr>
        <w:t>Zapewnienie dostaw żywności</w:t>
      </w:r>
      <w:r w:rsidR="001E25D8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E25D8" w:rsidRPr="001E25D8">
        <w:rPr>
          <w:rFonts w:ascii="Arial" w:eastAsiaTheme="minorHAnsi" w:hAnsi="Arial" w:cs="Arial"/>
          <w:sz w:val="24"/>
          <w:szCs w:val="24"/>
          <w:lang w:eastAsia="en-US"/>
        </w:rPr>
        <w:t>dla rodzin najuboższych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63B08C4C" w14:textId="4608B3ED" w:rsidR="00693284" w:rsidRPr="001E25D8" w:rsidRDefault="00AB71B0" w:rsidP="001E25D8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Oferent, którego oferta uzyskała pozytywną ocenę merytoryczną i któremu przyznano dotację:</w:t>
      </w:r>
      <w:r w:rsidR="001E25D8">
        <w:rPr>
          <w:rFonts w:ascii="Arial" w:hAnsi="Arial" w:cs="Arial"/>
          <w:color w:val="000000" w:themeColor="text1"/>
          <w:sz w:val="24"/>
          <w:szCs w:val="24"/>
        </w:rPr>
        <w:t xml:space="preserve"> Podkarpacki Bank Żywności</w:t>
      </w:r>
      <w:r w:rsidR="00693284" w:rsidRPr="0069328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E25D8">
        <w:rPr>
          <w:rFonts w:ascii="Arial" w:hAnsi="Arial" w:cs="Arial"/>
          <w:color w:val="000000" w:themeColor="text1"/>
          <w:sz w:val="24"/>
          <w:szCs w:val="24"/>
        </w:rPr>
        <w:t>Rynek 17/201, 35-064</w:t>
      </w:r>
      <w:r w:rsidR="00693284" w:rsidRPr="001E25D8">
        <w:rPr>
          <w:rFonts w:ascii="Arial" w:hAnsi="Arial" w:cs="Arial"/>
          <w:color w:val="000000" w:themeColor="text1"/>
          <w:sz w:val="24"/>
          <w:szCs w:val="24"/>
        </w:rPr>
        <w:t> Rzeszów</w:t>
      </w:r>
      <w:r w:rsidRPr="001E25D8">
        <w:rPr>
          <w:rFonts w:ascii="Arial" w:hAnsi="Arial" w:cs="Arial"/>
          <w:color w:val="000000" w:themeColor="text1"/>
          <w:sz w:val="24"/>
          <w:szCs w:val="24"/>
        </w:rPr>
        <w:t xml:space="preserve">, dotacja </w:t>
      </w:r>
      <w:r w:rsidR="001E25D8">
        <w:rPr>
          <w:rFonts w:ascii="Arial" w:hAnsi="Arial" w:cs="Arial"/>
          <w:color w:val="000000" w:themeColor="text1"/>
          <w:sz w:val="24"/>
          <w:szCs w:val="24"/>
        </w:rPr>
        <w:t>w wysokości 50</w:t>
      </w:r>
      <w:r w:rsidRPr="001E25D8">
        <w:rPr>
          <w:rFonts w:ascii="Arial" w:hAnsi="Arial" w:cs="Arial"/>
          <w:color w:val="000000" w:themeColor="text1"/>
          <w:sz w:val="24"/>
          <w:szCs w:val="24"/>
        </w:rPr>
        <w:t> </w:t>
      </w:r>
      <w:r w:rsidR="00693284" w:rsidRPr="001E25D8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1E25D8">
        <w:rPr>
          <w:rFonts w:ascii="Arial" w:hAnsi="Arial" w:cs="Arial"/>
          <w:color w:val="000000" w:themeColor="text1"/>
          <w:sz w:val="24"/>
          <w:szCs w:val="24"/>
        </w:rPr>
        <w:t>,00</w:t>
      </w:r>
      <w:r w:rsidR="00693284" w:rsidRPr="001E25D8">
        <w:rPr>
          <w:rFonts w:ascii="Arial" w:hAnsi="Arial" w:cs="Arial"/>
          <w:color w:val="000000" w:themeColor="text1"/>
          <w:sz w:val="24"/>
          <w:szCs w:val="24"/>
        </w:rPr>
        <w:t xml:space="preserve"> zł. </w:t>
      </w:r>
    </w:p>
    <w:p w14:paraId="6A2CE33E" w14:textId="740CC562" w:rsidR="00AB71B0" w:rsidRDefault="00AB71B0" w:rsidP="001E25D8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Wyniki otwartego konkursu ofert ogłasza się:</w:t>
      </w:r>
    </w:p>
    <w:p w14:paraId="336B9E0B" w14:textId="77777777" w:rsidR="00AB71B0" w:rsidRPr="00AB71B0" w:rsidRDefault="00AB71B0" w:rsidP="001E25D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>w Biuletynie Informacji Publicznej Miasta Rzeszowa,</w:t>
      </w:r>
    </w:p>
    <w:p w14:paraId="429AD43A" w14:textId="0043A316" w:rsidR="00AB71B0" w:rsidRPr="00AB71B0" w:rsidRDefault="00AB71B0" w:rsidP="001E25D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>na tabli</w:t>
      </w:r>
      <w:r w:rsidR="001E25D8">
        <w:rPr>
          <w:rFonts w:ascii="Arial" w:hAnsi="Arial" w:cs="Arial"/>
          <w:color w:val="000000" w:themeColor="text1"/>
          <w:sz w:val="24"/>
          <w:szCs w:val="24"/>
        </w:rPr>
        <w:t xml:space="preserve">cy ogłoszeń w siedzibie Urzędu 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>Miasta Rzeszowa, Rynek 1,</w:t>
      </w:r>
    </w:p>
    <w:p w14:paraId="196E42D6" w14:textId="6A195FBC" w:rsidR="00AB71B0" w:rsidRDefault="00AB71B0" w:rsidP="001E25D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3)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 xml:space="preserve">na stronie </w:t>
      </w:r>
      <w:r>
        <w:rPr>
          <w:rFonts w:ascii="Arial" w:hAnsi="Arial" w:cs="Arial"/>
          <w:color w:val="000000" w:themeColor="text1"/>
          <w:sz w:val="24"/>
          <w:szCs w:val="24"/>
        </w:rPr>
        <w:t>internetowej: www.erzeszow.pl.</w:t>
      </w:r>
    </w:p>
    <w:p w14:paraId="6BA3F71A" w14:textId="77777777" w:rsidR="00AB71B0" w:rsidRPr="00AB71B0" w:rsidRDefault="00AB71B0" w:rsidP="001E25D8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E10094" w14:textId="1BC9D418" w:rsidR="000A08CE" w:rsidRPr="00812671" w:rsidRDefault="000A08CE" w:rsidP="00812671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2</w:t>
      </w:r>
    </w:p>
    <w:p w14:paraId="37DFFB04" w14:textId="77777777" w:rsidR="000A08CE" w:rsidRPr="004F5F74" w:rsidRDefault="000A08CE" w:rsidP="001E25D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Wykonanie Zarządzenia powierza się Dyrektorowi Miejskiego Ośrodka Pomocy Społecznej w Rzeszowie.</w:t>
      </w:r>
    </w:p>
    <w:p w14:paraId="26ADACB6" w14:textId="77777777" w:rsidR="000A08CE" w:rsidRPr="004F5F74" w:rsidRDefault="000A08CE" w:rsidP="001E25D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2AD790" w14:textId="28DA51B2" w:rsidR="000A08CE" w:rsidRPr="004F5F74" w:rsidRDefault="000A08CE" w:rsidP="0081267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3</w:t>
      </w:r>
    </w:p>
    <w:p w14:paraId="509C8B40" w14:textId="77777777" w:rsidR="000A08CE" w:rsidRPr="004F5F74" w:rsidRDefault="000A08CE" w:rsidP="0014670C">
      <w:pPr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14:paraId="2096EB39" w14:textId="77777777" w:rsidR="000A08CE" w:rsidRPr="004F5F74" w:rsidRDefault="000A08CE" w:rsidP="001467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4686E0" w14:textId="77777777" w:rsidR="00D62DFC" w:rsidRPr="004F5F74" w:rsidRDefault="00D62DFC" w:rsidP="000A08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B0E390" w14:textId="77777777" w:rsidR="000A08CE" w:rsidRPr="004F5F74" w:rsidRDefault="000A08CE" w:rsidP="000A08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70141" w14:textId="77777777" w:rsidR="00192403" w:rsidRPr="001644DD" w:rsidRDefault="00192403" w:rsidP="0014670C">
      <w:pPr>
        <w:spacing w:after="200" w:line="600" w:lineRule="auto"/>
        <w:ind w:left="5313" w:firstLine="351"/>
        <w:rPr>
          <w:rFonts w:ascii="Arial" w:eastAsiaTheme="minorHAnsi" w:hAnsi="Arial" w:cs="Arial"/>
          <w:sz w:val="24"/>
          <w:szCs w:val="24"/>
          <w:lang w:eastAsia="en-US"/>
        </w:rPr>
      </w:pPr>
      <w:r w:rsidRPr="001644DD">
        <w:rPr>
          <w:rFonts w:ascii="Arial" w:eastAsiaTheme="minorHAnsi" w:hAnsi="Arial" w:cs="Arial"/>
          <w:sz w:val="24"/>
          <w:szCs w:val="24"/>
          <w:lang w:eastAsia="en-US"/>
        </w:rPr>
        <w:t>Prezydent Miasta Rzeszowa</w:t>
      </w:r>
    </w:p>
    <w:p w14:paraId="3B97CA7E" w14:textId="77777777" w:rsidR="00192403" w:rsidRPr="001644DD" w:rsidRDefault="00D57A70" w:rsidP="0014670C">
      <w:pPr>
        <w:ind w:left="5664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1644DD">
        <w:rPr>
          <w:rFonts w:ascii="Arial" w:eastAsiaTheme="minorHAnsi" w:hAnsi="Arial" w:cs="Arial"/>
          <w:sz w:val="24"/>
          <w:szCs w:val="24"/>
          <w:lang w:eastAsia="en-US"/>
        </w:rPr>
        <w:t>Konrad Fijołek</w:t>
      </w:r>
    </w:p>
    <w:p w14:paraId="5BB418DD" w14:textId="77777777" w:rsidR="00D15873" w:rsidRDefault="00D15873" w:rsidP="007842E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sectPr w:rsidR="00D15873" w:rsidSect="003D49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10"/>
    <w:multiLevelType w:val="hybridMultilevel"/>
    <w:tmpl w:val="25709026"/>
    <w:lvl w:ilvl="0" w:tplc="07188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3D8D"/>
    <w:multiLevelType w:val="hybridMultilevel"/>
    <w:tmpl w:val="C1E4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90C"/>
    <w:multiLevelType w:val="hybridMultilevel"/>
    <w:tmpl w:val="1078136E"/>
    <w:lvl w:ilvl="0" w:tplc="CB146982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7B766E"/>
    <w:multiLevelType w:val="hybridMultilevel"/>
    <w:tmpl w:val="910C24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85060A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6326000A">
      <w:start w:val="811"/>
      <w:numFmt w:val="decimal"/>
      <w:lvlText w:val="%3"/>
      <w:lvlJc w:val="left"/>
      <w:pPr>
        <w:ind w:left="2070" w:hanging="45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62307"/>
    <w:multiLevelType w:val="hybridMultilevel"/>
    <w:tmpl w:val="E6C80C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27CD7"/>
    <w:multiLevelType w:val="hybridMultilevel"/>
    <w:tmpl w:val="4C389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8B1"/>
    <w:multiLevelType w:val="hybridMultilevel"/>
    <w:tmpl w:val="4A2CFCEC"/>
    <w:lvl w:ilvl="0" w:tplc="6E30AEF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D8563D"/>
    <w:multiLevelType w:val="hybridMultilevel"/>
    <w:tmpl w:val="9AFA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62AF"/>
    <w:multiLevelType w:val="hybridMultilevel"/>
    <w:tmpl w:val="DB6437CC"/>
    <w:lvl w:ilvl="0" w:tplc="0415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72C66DE7"/>
    <w:multiLevelType w:val="hybridMultilevel"/>
    <w:tmpl w:val="1EECA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9029">
    <w:abstractNumId w:val="4"/>
    <w:lvlOverride w:ilvl="0">
      <w:startOverride w:val="1"/>
    </w:lvlOverride>
    <w:lvlOverride w:ilvl="1">
      <w:startOverride w:val="1"/>
    </w:lvlOverride>
    <w:lvlOverride w:ilvl="2">
      <w:startOverride w:val="8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585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86150">
    <w:abstractNumId w:val="3"/>
  </w:num>
  <w:num w:numId="4" w16cid:durableId="1867210024">
    <w:abstractNumId w:val="9"/>
  </w:num>
  <w:num w:numId="5" w16cid:durableId="1705209332">
    <w:abstractNumId w:val="11"/>
  </w:num>
  <w:num w:numId="6" w16cid:durableId="234049356">
    <w:abstractNumId w:val="6"/>
  </w:num>
  <w:num w:numId="7" w16cid:durableId="1178080424">
    <w:abstractNumId w:val="2"/>
  </w:num>
  <w:num w:numId="8" w16cid:durableId="2139638247">
    <w:abstractNumId w:val="10"/>
  </w:num>
  <w:num w:numId="9" w16cid:durableId="857698396">
    <w:abstractNumId w:val="0"/>
  </w:num>
  <w:num w:numId="10" w16cid:durableId="2028015458">
    <w:abstractNumId w:val="1"/>
  </w:num>
  <w:num w:numId="11" w16cid:durableId="1545563521">
    <w:abstractNumId w:val="7"/>
  </w:num>
  <w:num w:numId="12" w16cid:durableId="1918398376">
    <w:abstractNumId w:val="8"/>
  </w:num>
  <w:num w:numId="13" w16cid:durableId="518394598">
    <w:abstractNumId w:val="4"/>
  </w:num>
  <w:num w:numId="14" w16cid:durableId="1894074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750"/>
    <w:rsid w:val="00051177"/>
    <w:rsid w:val="000512A5"/>
    <w:rsid w:val="00055BB7"/>
    <w:rsid w:val="000A08CE"/>
    <w:rsid w:val="000C583E"/>
    <w:rsid w:val="000D1C0E"/>
    <w:rsid w:val="000F015F"/>
    <w:rsid w:val="0014670C"/>
    <w:rsid w:val="001644DD"/>
    <w:rsid w:val="00164A69"/>
    <w:rsid w:val="00165395"/>
    <w:rsid w:val="0018659B"/>
    <w:rsid w:val="00192403"/>
    <w:rsid w:val="001941CB"/>
    <w:rsid w:val="001A1538"/>
    <w:rsid w:val="001A593D"/>
    <w:rsid w:val="001B203C"/>
    <w:rsid w:val="001E25D8"/>
    <w:rsid w:val="001E5920"/>
    <w:rsid w:val="00216EBE"/>
    <w:rsid w:val="00224537"/>
    <w:rsid w:val="00271D45"/>
    <w:rsid w:val="002940B3"/>
    <w:rsid w:val="002A2982"/>
    <w:rsid w:val="002C22F6"/>
    <w:rsid w:val="002C4654"/>
    <w:rsid w:val="002C6D67"/>
    <w:rsid w:val="002D1E3D"/>
    <w:rsid w:val="002D7229"/>
    <w:rsid w:val="002E7781"/>
    <w:rsid w:val="002F0CDE"/>
    <w:rsid w:val="002F43A7"/>
    <w:rsid w:val="003013BD"/>
    <w:rsid w:val="003323EB"/>
    <w:rsid w:val="00361195"/>
    <w:rsid w:val="003D2314"/>
    <w:rsid w:val="003D498E"/>
    <w:rsid w:val="00415FB8"/>
    <w:rsid w:val="0043642B"/>
    <w:rsid w:val="00470182"/>
    <w:rsid w:val="004A6AA6"/>
    <w:rsid w:val="004B23AE"/>
    <w:rsid w:val="004C3522"/>
    <w:rsid w:val="004E7D56"/>
    <w:rsid w:val="004F5F74"/>
    <w:rsid w:val="00513ED9"/>
    <w:rsid w:val="00526523"/>
    <w:rsid w:val="00582460"/>
    <w:rsid w:val="005A0A04"/>
    <w:rsid w:val="006348CA"/>
    <w:rsid w:val="0064396B"/>
    <w:rsid w:val="00652774"/>
    <w:rsid w:val="00686B21"/>
    <w:rsid w:val="00693284"/>
    <w:rsid w:val="006B413D"/>
    <w:rsid w:val="006D1455"/>
    <w:rsid w:val="006D287C"/>
    <w:rsid w:val="006E3DA9"/>
    <w:rsid w:val="0073095E"/>
    <w:rsid w:val="00736EF9"/>
    <w:rsid w:val="00745140"/>
    <w:rsid w:val="007842E8"/>
    <w:rsid w:val="007A163A"/>
    <w:rsid w:val="007D37D9"/>
    <w:rsid w:val="007D4C92"/>
    <w:rsid w:val="007F66A6"/>
    <w:rsid w:val="00812671"/>
    <w:rsid w:val="00820F67"/>
    <w:rsid w:val="008273C2"/>
    <w:rsid w:val="008472C7"/>
    <w:rsid w:val="00873F3C"/>
    <w:rsid w:val="0089142E"/>
    <w:rsid w:val="008B2BA2"/>
    <w:rsid w:val="008C1F20"/>
    <w:rsid w:val="008E2EE5"/>
    <w:rsid w:val="008F19A4"/>
    <w:rsid w:val="009245B4"/>
    <w:rsid w:val="00937C87"/>
    <w:rsid w:val="00943267"/>
    <w:rsid w:val="00951BE2"/>
    <w:rsid w:val="009840D5"/>
    <w:rsid w:val="009A7FF1"/>
    <w:rsid w:val="009B3DDE"/>
    <w:rsid w:val="009E084B"/>
    <w:rsid w:val="00A511E6"/>
    <w:rsid w:val="00A5189B"/>
    <w:rsid w:val="00A53E1B"/>
    <w:rsid w:val="00A7134B"/>
    <w:rsid w:val="00A76CFC"/>
    <w:rsid w:val="00A81527"/>
    <w:rsid w:val="00AA132E"/>
    <w:rsid w:val="00AB12A0"/>
    <w:rsid w:val="00AB2FFA"/>
    <w:rsid w:val="00AB71B0"/>
    <w:rsid w:val="00AD3190"/>
    <w:rsid w:val="00AD7339"/>
    <w:rsid w:val="00B0467F"/>
    <w:rsid w:val="00B16A97"/>
    <w:rsid w:val="00B525B9"/>
    <w:rsid w:val="00BB0BBA"/>
    <w:rsid w:val="00BB4683"/>
    <w:rsid w:val="00BB6DBD"/>
    <w:rsid w:val="00BC49F1"/>
    <w:rsid w:val="00BD31F0"/>
    <w:rsid w:val="00BF54F4"/>
    <w:rsid w:val="00BF60FA"/>
    <w:rsid w:val="00C32D49"/>
    <w:rsid w:val="00C33FF3"/>
    <w:rsid w:val="00C70F7A"/>
    <w:rsid w:val="00C9573A"/>
    <w:rsid w:val="00CA597D"/>
    <w:rsid w:val="00CF0706"/>
    <w:rsid w:val="00CF4E34"/>
    <w:rsid w:val="00D0212D"/>
    <w:rsid w:val="00D156B2"/>
    <w:rsid w:val="00D15873"/>
    <w:rsid w:val="00D57366"/>
    <w:rsid w:val="00D57A70"/>
    <w:rsid w:val="00D62DFC"/>
    <w:rsid w:val="00D83035"/>
    <w:rsid w:val="00D96DB8"/>
    <w:rsid w:val="00DB442C"/>
    <w:rsid w:val="00DC21F3"/>
    <w:rsid w:val="00DE0AC2"/>
    <w:rsid w:val="00DF73BE"/>
    <w:rsid w:val="00E000A4"/>
    <w:rsid w:val="00E10522"/>
    <w:rsid w:val="00E44D62"/>
    <w:rsid w:val="00E605F6"/>
    <w:rsid w:val="00E80BAE"/>
    <w:rsid w:val="00EC4734"/>
    <w:rsid w:val="00EC6B60"/>
    <w:rsid w:val="00F05750"/>
    <w:rsid w:val="00F639AA"/>
    <w:rsid w:val="00FA3587"/>
    <w:rsid w:val="00FA4866"/>
    <w:rsid w:val="00FB0BBB"/>
    <w:rsid w:val="00FB5C92"/>
    <w:rsid w:val="00FD4A0F"/>
    <w:rsid w:val="00FD51B8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B51"/>
  <w15:docId w15:val="{5B8CAA94-1659-46CC-AAF6-F2AC26A0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8C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525B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525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B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3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IRpodwjnytiret">
    <w:name w:val="2TIR – podwójny tiret"/>
    <w:basedOn w:val="Normalny"/>
    <w:uiPriority w:val="73"/>
    <w:qFormat/>
    <w:rsid w:val="00DC21F3"/>
    <w:pPr>
      <w:spacing w:line="360" w:lineRule="auto"/>
      <w:ind w:left="1780" w:hanging="397"/>
      <w:jc w:val="both"/>
    </w:pPr>
    <w:rPr>
      <w:rFonts w:ascii="Times" w:eastAsiaTheme="minorEastAsia" w:hAnsi="Times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A7EF-01FE-45A4-93A0-F73B179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72</cp:revision>
  <cp:lastPrinted>2023-11-20T13:40:00Z</cp:lastPrinted>
  <dcterms:created xsi:type="dcterms:W3CDTF">2023-02-23T10:35:00Z</dcterms:created>
  <dcterms:modified xsi:type="dcterms:W3CDTF">2024-01-17T09:03:00Z</dcterms:modified>
</cp:coreProperties>
</file>